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77777777" w:rsidR="0056029C" w:rsidRPr="00382674" w:rsidRDefault="0056029C" w:rsidP="0038267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382674"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D076F39" w14:textId="0C856DF3" w:rsidR="007F6D33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 xml:space="preserve">Dz. U. z </w:t>
      </w:r>
      <w:r w:rsidRPr="00594FFF">
        <w:rPr>
          <w:rFonts w:ascii="Cambria" w:hAnsi="Cambria" w:cs="Arial"/>
          <w:bCs/>
          <w:sz w:val="22"/>
          <w:szCs w:val="22"/>
        </w:rPr>
        <w:t>2</w:t>
      </w:r>
      <w:r w:rsidR="00665D21" w:rsidRPr="00594FFF">
        <w:rPr>
          <w:rFonts w:ascii="Cambria" w:hAnsi="Cambria" w:cs="Arial"/>
          <w:bCs/>
          <w:sz w:val="22"/>
          <w:szCs w:val="22"/>
        </w:rPr>
        <w:t>024</w:t>
      </w:r>
      <w:r w:rsidRPr="00594FFF">
        <w:rPr>
          <w:rFonts w:ascii="Cambria" w:hAnsi="Cambria" w:cs="Arial"/>
          <w:bCs/>
          <w:sz w:val="22"/>
          <w:szCs w:val="22"/>
        </w:rPr>
        <w:t xml:space="preserve"> r. poz. </w:t>
      </w:r>
      <w:r w:rsidR="00665D21" w:rsidRPr="00594FFF">
        <w:rPr>
          <w:rFonts w:ascii="Cambria" w:hAnsi="Cambria" w:cs="Arial"/>
          <w:bCs/>
          <w:sz w:val="22"/>
          <w:szCs w:val="22"/>
        </w:rPr>
        <w:t>1320</w:t>
      </w:r>
      <w:r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prowadzonego w trybie przetargu nieograniczonego na </w:t>
      </w:r>
      <w:r w:rsidRPr="00665D21">
        <w:rPr>
          <w:rFonts w:ascii="Cambria" w:hAnsi="Cambria" w:cs="Arial"/>
          <w:b/>
          <w:sz w:val="22"/>
          <w:szCs w:val="22"/>
        </w:rPr>
        <w:t>„</w:t>
      </w:r>
      <w:r w:rsidR="00183A69" w:rsidRPr="00183A69">
        <w:rPr>
          <w:rFonts w:ascii="Cambria" w:hAnsi="Cambria" w:cs="Arial"/>
          <w:b/>
          <w:sz w:val="22"/>
          <w:szCs w:val="22"/>
        </w:rPr>
        <w:t>Budowa zbiorników przeciwpożarowych podziemnych z placem manewrowym</w:t>
      </w:r>
      <w:r w:rsidR="00183A69">
        <w:rPr>
          <w:rFonts w:ascii="Cambria" w:hAnsi="Cambria" w:cs="Arial"/>
          <w:b/>
          <w:sz w:val="22"/>
          <w:szCs w:val="22"/>
        </w:rPr>
        <w:t>”</w:t>
      </w:r>
      <w:r w:rsidR="000F4437">
        <w:rPr>
          <w:rFonts w:ascii="Cambria" w:hAnsi="Cambria" w:cs="Arial"/>
          <w:b/>
          <w:sz w:val="22"/>
          <w:szCs w:val="22"/>
        </w:rPr>
        <w:t xml:space="preserve">, </w:t>
      </w:r>
      <w:r w:rsidRPr="00665D21">
        <w:rPr>
          <w:rFonts w:ascii="Cambria" w:hAnsi="Cambria" w:cs="Arial"/>
          <w:b/>
          <w:sz w:val="22"/>
          <w:szCs w:val="22"/>
        </w:rPr>
        <w:t xml:space="preserve">Pakiet ________ </w:t>
      </w:r>
      <w:r>
        <w:rPr>
          <w:rFonts w:ascii="Cambria" w:hAnsi="Cambria" w:cs="Arial"/>
          <w:bCs/>
          <w:sz w:val="22"/>
          <w:szCs w:val="22"/>
        </w:rPr>
        <w:t xml:space="preserve">(„Postępowanie”), </w:t>
      </w:r>
    </w:p>
    <w:p w14:paraId="189B2972" w14:textId="40F214B4" w:rsidR="0056029C" w:rsidRDefault="0056029C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 w:rsidR="005D4C35">
        <w:rPr>
          <w:rFonts w:ascii="Cambria" w:hAnsi="Cambria" w:cs="Arial"/>
          <w:bCs/>
          <w:sz w:val="22"/>
          <w:szCs w:val="22"/>
        </w:rPr>
        <w:t>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A1215" w14:textId="77777777" w:rsidR="00314A9B" w:rsidRDefault="00314A9B">
      <w:r>
        <w:separator/>
      </w:r>
    </w:p>
  </w:endnote>
  <w:endnote w:type="continuationSeparator" w:id="0">
    <w:p w14:paraId="70231D12" w14:textId="77777777" w:rsidR="00314A9B" w:rsidRDefault="0031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5018A" w14:textId="77777777" w:rsidR="005343D0" w:rsidRDefault="005343D0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27A0BBD2" w:rsidR="0056029C" w:rsidRDefault="0056029C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F4437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222B74C1" w:rsidR="0056029C" w:rsidRDefault="007F6D33" w:rsidP="00525BB2">
    <w:pPr>
      <w:pStyle w:val="Stopka"/>
      <w:jc w:val="right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410DCF35" wp14:editId="0F289010">
          <wp:extent cx="5471160" cy="7848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11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493BC" w14:textId="77777777" w:rsidR="00314A9B" w:rsidRDefault="00314A9B">
      <w:r>
        <w:separator/>
      </w:r>
    </w:p>
  </w:footnote>
  <w:footnote w:type="continuationSeparator" w:id="0">
    <w:p w14:paraId="28E990C4" w14:textId="77777777" w:rsidR="00314A9B" w:rsidRDefault="00314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35FB9" w14:textId="77777777" w:rsidR="005343D0" w:rsidRDefault="005343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39021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6932206">
    <w:abstractNumId w:val="1"/>
    <w:lvlOverride w:ilvl="0">
      <w:startOverride w:val="1"/>
    </w:lvlOverride>
  </w:num>
  <w:num w:numId="3" w16cid:durableId="173963039">
    <w:abstractNumId w:val="2"/>
    <w:lvlOverride w:ilvl="0">
      <w:startOverride w:val="1"/>
    </w:lvlOverride>
  </w:num>
  <w:num w:numId="4" w16cid:durableId="213401233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4437"/>
    <w:rsid w:val="000F7F11"/>
    <w:rsid w:val="001002DA"/>
    <w:rsid w:val="00100E18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A69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5B9F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4A9B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674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0F86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30F8"/>
    <w:rsid w:val="00546655"/>
    <w:rsid w:val="005472D4"/>
    <w:rsid w:val="00547430"/>
    <w:rsid w:val="00552F10"/>
    <w:rsid w:val="00553022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4FFF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199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65D21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6959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2690E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7F6D33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89E"/>
    <w:rsid w:val="00873BBB"/>
    <w:rsid w:val="00875FDC"/>
    <w:rsid w:val="00876679"/>
    <w:rsid w:val="008766E1"/>
    <w:rsid w:val="00876828"/>
    <w:rsid w:val="00876C6D"/>
    <w:rsid w:val="008808FD"/>
    <w:rsid w:val="0088095E"/>
    <w:rsid w:val="008853E8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4BC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785"/>
    <w:rsid w:val="00A32918"/>
    <w:rsid w:val="00A3447F"/>
    <w:rsid w:val="00A352B5"/>
    <w:rsid w:val="00A3555F"/>
    <w:rsid w:val="00A36DA6"/>
    <w:rsid w:val="00A42961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46EE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30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205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A61"/>
    <w:rsid w:val="00D364F8"/>
    <w:rsid w:val="00D406D2"/>
    <w:rsid w:val="00D4090D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7AF"/>
    <w:rsid w:val="00DB2E89"/>
    <w:rsid w:val="00DB2F10"/>
    <w:rsid w:val="00DB4ACE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39A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948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E2E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0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729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Nadleśnictwo Gubin</cp:lastModifiedBy>
  <cp:revision>9</cp:revision>
  <cp:lastPrinted>2025-03-19T12:15:00Z</cp:lastPrinted>
  <dcterms:created xsi:type="dcterms:W3CDTF">2025-07-08T09:26:00Z</dcterms:created>
  <dcterms:modified xsi:type="dcterms:W3CDTF">2026-03-11T09:26:00Z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